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427C7396" w14:textId="77777777" w:rsidR="00E01810" w:rsidRDefault="00E01810" w:rsidP="00E01810">
      <w:pPr>
        <w:ind w:left="-426" w:right="-425"/>
        <w:jc w:val="both"/>
        <w:rPr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Pr="0087059A">
        <w:rPr>
          <w:color w:val="365F91" w:themeColor="accent1" w:themeShade="BF"/>
          <w:sz w:val="28"/>
          <w:szCs w:val="28"/>
        </w:rPr>
        <w:t xml:space="preserve">„Činnosť manažéra kvality v akreditovaných skúšobných                    </w:t>
      </w:r>
    </w:p>
    <w:p w14:paraId="72531D11" w14:textId="48C8B4AA" w:rsidR="005954CB" w:rsidRPr="00E01810" w:rsidRDefault="00E01810" w:rsidP="00E01810">
      <w:pPr>
        <w:ind w:left="-426" w:right="-74"/>
        <w:jc w:val="both"/>
        <w:rPr>
          <w:b/>
          <w:color w:val="000000"/>
          <w:sz w:val="28"/>
          <w:szCs w:val="28"/>
        </w:rPr>
      </w:pPr>
      <w:r w:rsidRPr="0087059A">
        <w:rPr>
          <w:color w:val="365F91" w:themeColor="accent1" w:themeShade="BF"/>
          <w:sz w:val="28"/>
          <w:szCs w:val="28"/>
        </w:rPr>
        <w:t>a kalibračných laboratóriách“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87059A">
        <w:rPr>
          <w:color w:val="365F91" w:themeColor="accent1" w:themeShade="BF"/>
          <w:sz w:val="28"/>
          <w:szCs w:val="28"/>
        </w:rPr>
        <w:t>podľa normy ISO/IEC 17025</w:t>
      </w:r>
      <w:r>
        <w:rPr>
          <w:color w:val="365F91" w:themeColor="accent1" w:themeShade="BF"/>
          <w:sz w:val="28"/>
          <w:szCs w:val="28"/>
        </w:rPr>
        <w:t>: 2017</w:t>
      </w:r>
      <w:r w:rsidRPr="00B37F2A">
        <w:rPr>
          <w:b/>
          <w:color w:val="000000"/>
          <w:sz w:val="22"/>
        </w:rPr>
        <w:t xml:space="preserve">, v dňoch </w:t>
      </w:r>
      <w:r w:rsidRPr="0087059A">
        <w:rPr>
          <w:b/>
          <w:color w:val="000000"/>
          <w:sz w:val="22"/>
        </w:rPr>
        <w:t>18. - 19.3.2019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84ACB4F" w14:textId="77777777" w:rsidR="00E01810" w:rsidRPr="0071230C" w:rsidRDefault="00E01810" w:rsidP="00F21C60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>
        <w:rPr>
          <w:b/>
          <w:sz w:val="18"/>
          <w:szCs w:val="18"/>
        </w:rPr>
        <w:t>13.3</w:t>
      </w:r>
      <w:r w:rsidRPr="0071230C">
        <w:rPr>
          <w:b/>
          <w:bCs/>
          <w:sz w:val="18"/>
          <w:szCs w:val="18"/>
        </w:rPr>
        <w:t xml:space="preserve">.2019 s povinnosťou platby do  </w:t>
      </w:r>
      <w:r>
        <w:rPr>
          <w:b/>
          <w:bCs/>
          <w:sz w:val="18"/>
          <w:szCs w:val="18"/>
        </w:rPr>
        <w:t>14</w:t>
      </w:r>
      <w:r w:rsidRPr="0071230C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3.</w:t>
      </w:r>
      <w:r w:rsidRPr="0071230C">
        <w:rPr>
          <w:b/>
          <w:bCs/>
          <w:sz w:val="18"/>
          <w:szCs w:val="18"/>
        </w:rPr>
        <w:t>2019</w:t>
      </w:r>
    </w:p>
    <w:p w14:paraId="38664248" w14:textId="77777777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>
        <w:rPr>
          <w:b/>
          <w:color w:val="000000"/>
          <w:sz w:val="18"/>
          <w:szCs w:val="18"/>
        </w:rPr>
        <w:t>238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>
        <w:rPr>
          <w:b/>
          <w:color w:val="000000"/>
          <w:sz w:val="18"/>
          <w:szCs w:val="18"/>
        </w:rPr>
        <w:t>14</w:t>
      </w:r>
      <w:r w:rsidRPr="0071230C">
        <w:rPr>
          <w:b/>
          <w:color w:val="000000"/>
          <w:sz w:val="18"/>
          <w:szCs w:val="18"/>
        </w:rPr>
        <w:t xml:space="preserve"> 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0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7777777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 7000068840/8180 </w:t>
      </w:r>
    </w:p>
    <w:p w14:paraId="43D9EE9F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77777777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F6E5" w14:textId="77777777" w:rsidR="009B1865" w:rsidRDefault="009B1865" w:rsidP="00331F24">
      <w:r>
        <w:separator/>
      </w:r>
    </w:p>
  </w:endnote>
  <w:endnote w:type="continuationSeparator" w:id="0">
    <w:p w14:paraId="0FCCB1AC" w14:textId="77777777" w:rsidR="009B1865" w:rsidRDefault="009B186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934E" w14:textId="77777777" w:rsidR="009B1865" w:rsidRDefault="009B1865" w:rsidP="00331F24">
      <w:r>
        <w:separator/>
      </w:r>
    </w:p>
  </w:footnote>
  <w:footnote w:type="continuationSeparator" w:id="0">
    <w:p w14:paraId="75DE9360" w14:textId="77777777" w:rsidR="009B1865" w:rsidRDefault="009B1865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UgzWAYVI/l/3nGuTp7SB/Sd/M0P4ad3eA5dydCsk5TAkcV+H7gnr8gQ60v4qFdCQFzgGa5tnm0/HF99HvuBw==" w:salt="EeLXNfxX+C5Nr50y8DUVh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B1865"/>
    <w:rsid w:val="009C0898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310C4E"/>
    <w:rsid w:val="00686F5E"/>
    <w:rsid w:val="00913ED2"/>
    <w:rsid w:val="00C8452E"/>
    <w:rsid w:val="00C96EF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32AD-C26A-4887-B5A0-4C809561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Balko</cp:lastModifiedBy>
  <cp:revision>2</cp:revision>
  <cp:lastPrinted>2019-01-24T06:51:00Z</cp:lastPrinted>
  <dcterms:created xsi:type="dcterms:W3CDTF">2019-02-14T09:44:00Z</dcterms:created>
  <dcterms:modified xsi:type="dcterms:W3CDTF">2019-02-14T09:44:00Z</dcterms:modified>
</cp:coreProperties>
</file>